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1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8"/>
        <w:jc w:val="both"/>
        <w:outlineLvl w:val="1"/>
        <w:rPr/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Отдел надзорной деятельности по Симферопольскому району напоминает</w:t>
      </w:r>
      <w:r>
        <w:rPr>
          <w:rStyle w:val="Strong"/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32414F"/>
          <w:spacing w:val="0"/>
          <w:sz w:val="24"/>
          <w:szCs w:val="24"/>
        </w:rPr>
        <w:t>, что с</w:t>
      </w:r>
      <w:r>
        <w:rPr>
          <w:rStyle w:val="Strong"/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80808"/>
          <w:spacing w:val="0"/>
          <w:sz w:val="24"/>
          <w:szCs w:val="24"/>
          <w14:textFill>
            <w14:solidFill>
              <w14:srgbClr w14:val="080808">
                <w14:alpha w14:val="4313"/>
              </w14:srgbClr>
            </w14:solidFill>
          </w14:textFill>
        </w:rPr>
        <w:t xml:space="preserve">облюдение мер пожарной безопасности особенно важно в период новогодних праздников, когда возрастает риск возникновения пожаров вследствие использования пиротехники, свечей, елочных гирлянд и других праздничных атрибутов.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8"/>
        <w:jc w:val="both"/>
        <w:outlineLvl w:val="1"/>
        <w:rPr/>
      </w:pPr>
      <w:r>
        <w:rPr>
          <w:rStyle w:val="Strong"/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80808"/>
          <w:spacing w:val="0"/>
          <w:sz w:val="24"/>
          <w:szCs w:val="24"/>
          <w14:textFill>
            <w14:solidFill>
              <w14:srgbClr w14:val="080808">
                <w14:alpha w14:val="4313"/>
              </w14:srgbClr>
            </w14:solidFill>
          </w14:textFill>
        </w:rPr>
        <w:t>Для детей соблюдение правил пожарной безопасности особенно актуально в преддверии Нового года и зимних каникул. Родителям и педагогам рекомендуется заранее провести беседы и объяснить детям правила поведения дома и на улице, чтобы предотвратить несчастные случаи, а также самим предпринимать следующие необходимые меры:</w:t>
      </w:r>
    </w:p>
    <w:p>
      <w:pPr>
        <w:pStyle w:val="Style17"/>
        <w:numPr>
          <w:ilvl w:val="0"/>
          <w:numId w:val="0"/>
        </w:numPr>
        <w:spacing w:lineRule="auto" w:line="240" w:before="0" w:after="0"/>
        <w:ind w:left="0" w:hanging="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3B4256"/>
          <w:spacing w:val="0"/>
          <w:sz w:val="24"/>
          <w:szCs w:val="24"/>
        </w:rPr>
        <w:t>- Конечно же детей лучше никогда не оставлять без присмотра даже на заветные «5 минут», но всё же о правилах пожарной безопасности лучше напоминать им постоянно, а также обучить действиям на случай возгорания.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>- Запишите в записной книжке номер пожарной охраны – «101», а также свой домашний адрес. Они смогут воспользоваться записной книжкой, не забудут, как вызвать пожарных, особенно в стрессовой ситуации.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>- Храните ключи от квартиры (дома) в одном месте. Убедитесь, что все члены семьи знают, где они лежат и умеют ими пользоваться. Во время пожара в результате стресса бывает очень тяжело их найти, особенно, когда помещение заполняет ядовитый дым и значительно повышается температура.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>- Стоит вместе с детьми научиться пользоваться огнетушителями и другими первичными средствами пожаротушения и соблюдать правила пожарной безопасности. Будьте осторожны с огнём и соблюдайте правила пожарной безопасности в быту.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b w:val="false"/>
          <w:i w:val="false"/>
          <w:i w:val="false"/>
          <w:caps w:val="false"/>
          <w:smallCaps w:val="false"/>
          <w:color w:val="3B4256"/>
          <w:spacing w:val="0"/>
        </w:rPr>
      </w:pPr>
      <w:r>
        <w:rPr>
          <w:b w:val="false"/>
          <w:i w:val="false"/>
          <w:caps w:val="false"/>
          <w:smallCaps w:val="false"/>
          <w:color w:val="3B4256"/>
          <w:spacing w:val="0"/>
        </w:rPr>
      </w:r>
    </w:p>
    <w:p>
      <w:pPr>
        <w:pStyle w:val="Style17"/>
        <w:widowControl/>
        <w:spacing w:lineRule="auto" w:line="240" w:before="0" w:after="0"/>
        <w:ind w:left="0" w:righ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>Научите детей правильному поведению при пожаре!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ab/>
        <w:t>При первых признаках пожара или задымления ребёнок сначала должен немедленно покинуть помещение и бежать в безопасное место – к соседям или на улицу. Нельзя задерживаться даже ради любимой игрушки!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ab/>
        <w:t>Затем сообщить о пожаре взрослым – соседям, прохожим или позвонить в пожарную охрану по мобильному телефону на номер 101. И сообщить свой точный домашний адрес и что горит.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ab/>
        <w:t xml:space="preserve">Никогда нельзя прятаться при пожаре, даже если малыш сам виноват в возгорании. </w:t>
        <w:tab/>
        <w:t>Убедите своего ребёнка, что он – самая главная ценность в вашей жизни, которую нужно спасать, прежде всего.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ab/>
        <w:t>Если в квартире дым, нужно лечь на пол и добираться до выхода на четвереньках или ползком. Нужно закрыть нос и рот любой тряпичной вещью.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ab/>
        <w:t>Окно в квартире во время пожара открывать нельзя – это усилит горение.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b w:val="false"/>
          <w:i w:val="false"/>
          <w:i w:val="false"/>
          <w:caps w:val="false"/>
          <w:smallCaps w:val="false"/>
          <w:color w:val="3B4256"/>
          <w:spacing w:val="0"/>
        </w:rPr>
      </w:pPr>
      <w:r>
        <w:rPr>
          <w:b w:val="false"/>
          <w:i w:val="false"/>
          <w:caps w:val="false"/>
          <w:smallCaps w:val="false"/>
          <w:color w:val="3B4256"/>
          <w:spacing w:val="0"/>
        </w:rPr>
      </w:r>
    </w:p>
    <w:p>
      <w:pPr>
        <w:pStyle w:val="Style17"/>
        <w:widowControl/>
        <w:spacing w:lineRule="auto" w:line="240" w:before="0" w:after="0"/>
        <w:ind w:left="0" w:righ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>Что нужно делать, чтобы не допустить детской шалости с огнём: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>- не оставлять малышей без присмотра;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>- надежно прятать дома спички и зажигалки;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>- быть для детей примером при соблюдении правил пожарной безопасности дома, в лесу, на улице;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>- рассказывать детям о пожаробезопасном поведении;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>- не поручать детям самостоятельно включать любые электробытовые приборы, газовые плиты и разжигать печи;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3B4256"/>
          <w:spacing w:val="0"/>
          <w:sz w:val="24"/>
          <w:szCs w:val="24"/>
        </w:rPr>
        <w:t>- организовывать детям интересный и безопасный досуг.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b w:val="false"/>
          <w:i w:val="false"/>
          <w:i w:val="false"/>
          <w:caps w:val="false"/>
          <w:smallCaps w:val="false"/>
          <w:color w:val="3B4256"/>
          <w:spacing w:val="0"/>
        </w:rPr>
      </w:pPr>
      <w:r>
        <w:rPr>
          <w:b w:val="false"/>
          <w:i w:val="false"/>
          <w:caps w:val="false"/>
          <w:smallCaps w:val="false"/>
          <w:color w:val="3B4256"/>
          <w:spacing w:val="0"/>
        </w:rPr>
      </w:r>
    </w:p>
    <w:p>
      <w:pPr>
        <w:pStyle w:val="Style17"/>
        <w:widowControl/>
        <w:spacing w:before="0" w:after="0"/>
        <w:ind w:left="0" w:right="0" w:hanging="0"/>
        <w:jc w:val="both"/>
        <w:rPr/>
      </w:pPr>
      <w:r>
        <w:rPr>
          <w:rStyle w:val="Strong"/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ab/>
        <w:t xml:space="preserve">В случае беды немедленно звоните на телефоны </w:t>
      </w:r>
      <w:r>
        <w:rPr>
          <w:rStyle w:val="Strong"/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«101», «112», «911».</w:t>
      </w:r>
    </w:p>
    <w:p>
      <w:pPr>
        <w:pStyle w:val="Style17"/>
        <w:numPr>
          <w:ilvl w:val="0"/>
          <w:numId w:val="0"/>
        </w:numPr>
        <w:spacing w:lineRule="auto" w:line="240" w:before="0" w:after="0"/>
        <w:ind w:left="0"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Отдел надзорной деятельности по Симферопольскому району УНД и ПР Главного управления МЧС России по Республике Крым! 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850" w:gutter="0" w:header="708" w:top="1134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PT Astra Serif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83a9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2">
    <w:name w:val="Heading 2"/>
    <w:basedOn w:val="Normal"/>
    <w:link w:val="21"/>
    <w:uiPriority w:val="9"/>
    <w:qFormat/>
    <w:rsid w:val="00910f40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"/>
    <w:qFormat/>
    <w:rsid w:val="00910f40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Strong">
    <w:name w:val="Strong"/>
    <w:qFormat/>
    <w:rPr>
      <w:b/>
      <w:bCs/>
    </w:rPr>
  </w:style>
  <w:style w:type="character" w:styleId="Style13" w:customStyle="1">
    <w:name w:val="Верхний колонтитул Знак"/>
    <w:basedOn w:val="DefaultParagraphFont"/>
    <w:uiPriority w:val="99"/>
    <w:semiHidden/>
    <w:qFormat/>
    <w:rsid w:val="00910f40"/>
    <w:rPr/>
  </w:style>
  <w:style w:type="character" w:styleId="Style14" w:customStyle="1">
    <w:name w:val="Нижний колонтитул Знак"/>
    <w:basedOn w:val="DefaultParagraphFont"/>
    <w:uiPriority w:val="99"/>
    <w:semiHidden/>
    <w:qFormat/>
    <w:rsid w:val="00910f40"/>
    <w:rPr/>
  </w:style>
  <w:style w:type="character" w:styleId="-">
    <w:name w:val="Hyperlink"/>
    <w:rPr>
      <w:color w:val="000080"/>
      <w:u w:val="single"/>
    </w:rPr>
  </w:style>
  <w:style w:type="character" w:styleId="Style15">
    <w:name w:val="Маркеры"/>
    <w:qFormat/>
    <w:rPr>
      <w:rFonts w:ascii="OpenSymbol" w:hAnsi="OpenSymbol" w:eastAsia="OpenSymbol" w:cs="OpenSymbol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rmalWeb">
    <w:name w:val="Normal (Web)"/>
    <w:basedOn w:val="Normal"/>
    <w:uiPriority w:val="99"/>
    <w:unhideWhenUsed/>
    <w:qFormat/>
    <w:rsid w:val="00910f4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semiHidden/>
    <w:unhideWhenUsed/>
    <w:rsid w:val="00910f4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link w:val="Style14"/>
    <w:uiPriority w:val="99"/>
    <w:semiHidden/>
    <w:unhideWhenUsed/>
    <w:rsid w:val="00910f4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722CF-51FF-4368-8772-40B930CA5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Application>LibreOffice/7.5.6.2$Linux_X86_64 LibreOffice_project/50$Build-2</Application>
  <AppVersion>15.0000</AppVersion>
  <Pages>1</Pages>
  <Words>423</Words>
  <Characters>2550</Characters>
  <CharactersWithSpaces>2966</CharactersWithSpaces>
  <Paragraphs>21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2024-03-19T14:27:00Z</dcterms:created>
  <dc:creator>Компик</dc:creator>
  <dc:description/>
  <dc:language>ru-RU</dc:language>
  <cp:lastModifiedBy/>
  <cp:lastPrinted>2025-12-17T11:03:08Z</cp:lastPrinted>
  <dcterms:modified xsi:type="dcterms:W3CDTF">2025-12-17T16:16:24Z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